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21633" w14:textId="77777777" w:rsidR="00FB40B6" w:rsidRDefault="00FB40B6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14:paraId="30AA7D57" w14:textId="77777777" w:rsidR="00F54EB8" w:rsidRDefault="00F54EB8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3851"/>
      </w:tblGrid>
      <w:tr w:rsidR="005D4B13" w14:paraId="01192B1F" w14:textId="77777777" w:rsidTr="005D4B13">
        <w:tc>
          <w:tcPr>
            <w:tcW w:w="5528" w:type="dxa"/>
          </w:tcPr>
          <w:p w14:paraId="17975224" w14:textId="77777777" w:rsidR="005D4B13" w:rsidRPr="005D4B13" w:rsidRDefault="005D4B13" w:rsidP="005D4B1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4B13">
              <w:rPr>
                <w:rFonts w:ascii="Times New Roman" w:hAnsi="Times New Roman"/>
                <w:sz w:val="24"/>
                <w:szCs w:val="24"/>
              </w:rPr>
              <w:t>Согласовано:</w:t>
            </w:r>
          </w:p>
          <w:p w14:paraId="2336F942" w14:textId="77777777" w:rsidR="005D4B13" w:rsidRDefault="005D4B13" w:rsidP="005D4B1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4B13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14:paraId="0F052C13" w14:textId="77777777" w:rsidR="005D4B13" w:rsidRPr="005D4B13" w:rsidRDefault="005D4B13" w:rsidP="005D4B1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 Е.А. Дубкова</w:t>
            </w:r>
          </w:p>
        </w:tc>
        <w:tc>
          <w:tcPr>
            <w:tcW w:w="3934" w:type="dxa"/>
          </w:tcPr>
          <w:p w14:paraId="5478993C" w14:textId="77777777" w:rsidR="005D4B13" w:rsidRPr="005D4B13" w:rsidRDefault="005D4B13" w:rsidP="005D4B1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4B13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14:paraId="319B85D0" w14:textId="77777777" w:rsidR="005D4B13" w:rsidRPr="005D4B13" w:rsidRDefault="005D4B13" w:rsidP="005D4B1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4B13">
              <w:rPr>
                <w:rFonts w:ascii="Times New Roman" w:hAnsi="Times New Roman"/>
                <w:sz w:val="24"/>
                <w:szCs w:val="24"/>
              </w:rPr>
              <w:t>Директор МБОУ «СОШ №39»</w:t>
            </w:r>
          </w:p>
          <w:p w14:paraId="36694F6F" w14:textId="77777777" w:rsidR="005D4B13" w:rsidRDefault="005D4B13" w:rsidP="005D4B13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B13">
              <w:rPr>
                <w:rFonts w:ascii="Times New Roman" w:hAnsi="Times New Roman"/>
                <w:sz w:val="24"/>
                <w:szCs w:val="24"/>
              </w:rPr>
              <w:t xml:space="preserve">___________ И.И. </w:t>
            </w:r>
            <w:proofErr w:type="spellStart"/>
            <w:r w:rsidRPr="005D4B13">
              <w:rPr>
                <w:rFonts w:ascii="Times New Roman" w:hAnsi="Times New Roman"/>
                <w:sz w:val="24"/>
                <w:szCs w:val="24"/>
              </w:rPr>
              <w:t>Тухфатуллин</w:t>
            </w:r>
            <w:proofErr w:type="spellEnd"/>
          </w:p>
        </w:tc>
      </w:tr>
    </w:tbl>
    <w:p w14:paraId="3D97F6EA" w14:textId="77777777" w:rsidR="00FB40B6" w:rsidRDefault="00FB40B6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14:paraId="09E840C2" w14:textId="77777777" w:rsidR="005D4B13" w:rsidRDefault="005D4B13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14:paraId="2E0917F0" w14:textId="77777777" w:rsidR="005D4B13" w:rsidRDefault="005D4B13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14:paraId="2DE81447" w14:textId="77777777" w:rsidR="00FB40B6" w:rsidRPr="00D82A8E" w:rsidRDefault="00FB40B6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82A8E">
        <w:rPr>
          <w:rFonts w:ascii="Times New Roman" w:hAnsi="Times New Roman"/>
          <w:b/>
          <w:sz w:val="24"/>
          <w:szCs w:val="24"/>
        </w:rPr>
        <w:t xml:space="preserve">Положение </w:t>
      </w:r>
      <w:r w:rsidRPr="00D82A8E">
        <w:rPr>
          <w:rFonts w:ascii="Times New Roman" w:hAnsi="Times New Roman"/>
          <w:b/>
          <w:sz w:val="24"/>
          <w:szCs w:val="24"/>
        </w:rPr>
        <w:br/>
        <w:t>о Совете профилактики правонарушений</w:t>
      </w:r>
      <w:r w:rsidR="009C17F8">
        <w:rPr>
          <w:rFonts w:ascii="Times New Roman" w:hAnsi="Times New Roman"/>
          <w:b/>
          <w:sz w:val="24"/>
          <w:szCs w:val="24"/>
        </w:rPr>
        <w:t xml:space="preserve"> в М</w:t>
      </w:r>
      <w:r w:rsidR="005D4B13">
        <w:rPr>
          <w:rFonts w:ascii="Times New Roman" w:hAnsi="Times New Roman"/>
          <w:b/>
          <w:sz w:val="24"/>
          <w:szCs w:val="24"/>
        </w:rPr>
        <w:t>униципальном бюджетном общеобразовательном учреждении</w:t>
      </w:r>
      <w:r w:rsidR="009C17F8">
        <w:rPr>
          <w:rFonts w:ascii="Times New Roman" w:hAnsi="Times New Roman"/>
          <w:b/>
          <w:sz w:val="24"/>
          <w:szCs w:val="24"/>
        </w:rPr>
        <w:t xml:space="preserve"> «</w:t>
      </w:r>
      <w:r w:rsidR="005D4B13">
        <w:rPr>
          <w:rFonts w:ascii="Times New Roman" w:hAnsi="Times New Roman"/>
          <w:b/>
          <w:sz w:val="24"/>
          <w:szCs w:val="24"/>
        </w:rPr>
        <w:t>Средняя общеобразовательная школа № 39</w:t>
      </w:r>
      <w:r w:rsidR="00127B0A">
        <w:rPr>
          <w:rFonts w:ascii="Times New Roman" w:hAnsi="Times New Roman"/>
          <w:b/>
          <w:sz w:val="24"/>
          <w:szCs w:val="24"/>
        </w:rPr>
        <w:t>»</w:t>
      </w:r>
    </w:p>
    <w:p w14:paraId="3B5EA336" w14:textId="77777777" w:rsidR="00FB40B6" w:rsidRPr="00D82A8E" w:rsidRDefault="00FB40B6" w:rsidP="00FB40B6">
      <w:pPr>
        <w:jc w:val="center"/>
        <w:rPr>
          <w:b/>
          <w:bCs/>
          <w:sz w:val="24"/>
          <w:szCs w:val="24"/>
        </w:rPr>
      </w:pPr>
    </w:p>
    <w:p w14:paraId="38A82A08" w14:textId="77777777" w:rsidR="00FB40B6" w:rsidRPr="00D82A8E" w:rsidRDefault="00FB40B6" w:rsidP="00FB40B6">
      <w:pPr>
        <w:jc w:val="center"/>
        <w:rPr>
          <w:b/>
          <w:bCs/>
          <w:sz w:val="24"/>
          <w:szCs w:val="24"/>
        </w:rPr>
      </w:pPr>
      <w:r w:rsidRPr="00D82A8E">
        <w:rPr>
          <w:b/>
          <w:bCs/>
          <w:sz w:val="24"/>
          <w:szCs w:val="24"/>
        </w:rPr>
        <w:t>1. Общие положения</w:t>
      </w:r>
    </w:p>
    <w:p w14:paraId="26613F76" w14:textId="77777777" w:rsidR="00FB40B6" w:rsidRPr="00D82A8E" w:rsidRDefault="00FB40B6" w:rsidP="00FB40B6">
      <w:pPr>
        <w:jc w:val="center"/>
        <w:rPr>
          <w:sz w:val="24"/>
          <w:szCs w:val="24"/>
        </w:rPr>
      </w:pPr>
    </w:p>
    <w:p w14:paraId="7BCC6170" w14:textId="77777777" w:rsidR="000C2834" w:rsidRPr="000C2834" w:rsidRDefault="000C2834" w:rsidP="00243B6C">
      <w:pPr>
        <w:pStyle w:val="a7"/>
        <w:numPr>
          <w:ilvl w:val="1"/>
          <w:numId w:val="10"/>
        </w:numPr>
        <w:tabs>
          <w:tab w:val="left" w:pos="1134"/>
        </w:tabs>
        <w:ind w:left="567" w:firstLine="851"/>
        <w:jc w:val="both"/>
        <w:rPr>
          <w:sz w:val="24"/>
          <w:szCs w:val="24"/>
        </w:rPr>
      </w:pPr>
      <w:r w:rsidRPr="000C2834">
        <w:rPr>
          <w:sz w:val="24"/>
          <w:szCs w:val="24"/>
        </w:rPr>
        <w:t>Деятельность Совета профилактики правонарушений (далее – Совет профилактики)регулируется Федеральным законом «Об основах системы профилактики безнадзорности и</w:t>
      </w:r>
      <w:r w:rsidR="00CF1688">
        <w:rPr>
          <w:sz w:val="24"/>
          <w:szCs w:val="24"/>
        </w:rPr>
        <w:t xml:space="preserve"> </w:t>
      </w:r>
      <w:r w:rsidRPr="000C2834">
        <w:rPr>
          <w:sz w:val="24"/>
          <w:szCs w:val="24"/>
        </w:rPr>
        <w:t>правонарушений несовершеннолетних» от 24.06.1999 № 120-ФЗ (пункт 2 статьи 9, подпункты 1-5 пункта 2 статьи 14 и подпункт 3 пункта 1 статьи 14). разработано в соответствии с Федеральным законом от 29 декабря 2012 г. N 273-ФЗ "Об образовании в Российской Федерации", Федеральным законом от 24 июля 1998 г. N 124-ФЗ "Об основных гарантиях прав ребенка в Российской Федерации", на основании Положения об учете отдельных категорий несовершеннолетних в организациях общего и профессионального образования,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20.06.2022 № 1/143</w:t>
      </w:r>
      <w:r w:rsidR="00AF2CC6">
        <w:rPr>
          <w:sz w:val="24"/>
          <w:szCs w:val="24"/>
        </w:rPr>
        <w:t>6/8049/22.,Уставом МБОУ «СОШ№ __</w:t>
      </w:r>
      <w:r w:rsidRPr="000C2834">
        <w:rPr>
          <w:sz w:val="24"/>
          <w:szCs w:val="24"/>
        </w:rPr>
        <w:t>», приказом директора школы.</w:t>
      </w:r>
    </w:p>
    <w:p w14:paraId="6AC30224" w14:textId="77777777" w:rsidR="00FB40B6" w:rsidRDefault="00FB40B6" w:rsidP="00044583">
      <w:pPr>
        <w:pStyle w:val="a7"/>
        <w:numPr>
          <w:ilvl w:val="1"/>
          <w:numId w:val="10"/>
        </w:numPr>
        <w:tabs>
          <w:tab w:val="left" w:pos="1134"/>
          <w:tab w:val="left" w:pos="1560"/>
        </w:tabs>
        <w:ind w:left="567" w:firstLine="567"/>
        <w:jc w:val="both"/>
        <w:rPr>
          <w:sz w:val="24"/>
          <w:szCs w:val="24"/>
        </w:rPr>
      </w:pPr>
      <w:r w:rsidRPr="000C2834">
        <w:rPr>
          <w:sz w:val="24"/>
          <w:szCs w:val="24"/>
        </w:rPr>
        <w:t xml:space="preserve">Настоящее Положение является нормативно-правовой основой деятельности по профилактике безнадзорности и правонарушений несовершеннолетних в </w:t>
      </w:r>
      <w:r w:rsidR="00CD18C3">
        <w:rPr>
          <w:sz w:val="24"/>
          <w:szCs w:val="24"/>
        </w:rPr>
        <w:t>МБОУ «СОШ№___</w:t>
      </w:r>
      <w:r w:rsidR="00127B0A" w:rsidRPr="000C2834">
        <w:rPr>
          <w:sz w:val="24"/>
          <w:szCs w:val="24"/>
        </w:rPr>
        <w:t>»</w:t>
      </w:r>
      <w:r w:rsidRPr="000C2834">
        <w:rPr>
          <w:sz w:val="24"/>
          <w:szCs w:val="24"/>
        </w:rPr>
        <w:br/>
        <w:t xml:space="preserve">1.3. Состав Совета профилактики утверждается приказом директора школы на каждый учебный  год. Общее руководство работой Совета профилактики осуществляет директор </w:t>
      </w:r>
    </w:p>
    <w:p w14:paraId="5636140A" w14:textId="77777777" w:rsidR="00FB40B6" w:rsidRPr="000C2834" w:rsidRDefault="00781FC6" w:rsidP="00A03009">
      <w:pPr>
        <w:pStyle w:val="a7"/>
        <w:tabs>
          <w:tab w:val="left" w:pos="1134"/>
          <w:tab w:val="left" w:pos="1560"/>
        </w:tabs>
        <w:ind w:left="1134"/>
        <w:rPr>
          <w:sz w:val="24"/>
          <w:szCs w:val="24"/>
        </w:rPr>
      </w:pPr>
      <w:r>
        <w:rPr>
          <w:sz w:val="24"/>
          <w:szCs w:val="24"/>
        </w:rPr>
        <w:t>Состав Совета профилактики состоит из постоянного состава и приглашённых</w:t>
      </w:r>
      <w:r w:rsidR="00FB40B6" w:rsidRPr="000C2834">
        <w:rPr>
          <w:sz w:val="24"/>
          <w:szCs w:val="24"/>
        </w:rPr>
        <w:t>:</w:t>
      </w:r>
    </w:p>
    <w:p w14:paraId="73ABB239" w14:textId="77777777" w:rsidR="00FB40B6" w:rsidRPr="004971C4" w:rsidRDefault="00261335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B40B6" w:rsidRPr="00261335">
        <w:rPr>
          <w:rFonts w:ascii="Times New Roman" w:hAnsi="Times New Roman"/>
          <w:b/>
          <w:sz w:val="24"/>
          <w:szCs w:val="24"/>
        </w:rPr>
        <w:t>постоянный состав</w:t>
      </w:r>
      <w:r w:rsidR="00FB40B6" w:rsidRPr="004971C4">
        <w:rPr>
          <w:rFonts w:ascii="Times New Roman" w:hAnsi="Times New Roman"/>
          <w:sz w:val="24"/>
          <w:szCs w:val="24"/>
        </w:rPr>
        <w:t xml:space="preserve">: </w:t>
      </w:r>
    </w:p>
    <w:p w14:paraId="1CE138CF" w14:textId="77777777" w:rsidR="00FB40B6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 xml:space="preserve">председатель </w:t>
      </w:r>
      <w:r>
        <w:rPr>
          <w:rFonts w:ascii="Times New Roman" w:hAnsi="Times New Roman"/>
          <w:sz w:val="24"/>
          <w:szCs w:val="24"/>
        </w:rPr>
        <w:t>– директор образовательной организации,</w:t>
      </w:r>
    </w:p>
    <w:p w14:paraId="074D19AC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заместитель председателя </w:t>
      </w:r>
      <w:r w:rsidRPr="00D82A8E">
        <w:rPr>
          <w:rFonts w:ascii="Times New Roman" w:hAnsi="Times New Roman"/>
          <w:sz w:val="24"/>
          <w:szCs w:val="24"/>
        </w:rPr>
        <w:t>– заместитель директора по воспитательной работе</w:t>
      </w:r>
      <w:r>
        <w:rPr>
          <w:rFonts w:ascii="Times New Roman" w:hAnsi="Times New Roman"/>
          <w:sz w:val="24"/>
          <w:szCs w:val="24"/>
        </w:rPr>
        <w:t>,</w:t>
      </w:r>
    </w:p>
    <w:p w14:paraId="33DE7F00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ab/>
        <w:t xml:space="preserve">секретарь – избирается из числа </w:t>
      </w:r>
      <w:r>
        <w:rPr>
          <w:rFonts w:ascii="Times New Roman" w:hAnsi="Times New Roman"/>
          <w:sz w:val="24"/>
          <w:szCs w:val="24"/>
        </w:rPr>
        <w:t xml:space="preserve">постоянных </w:t>
      </w:r>
      <w:r w:rsidRPr="00D82A8E">
        <w:rPr>
          <w:rFonts w:ascii="Times New Roman" w:hAnsi="Times New Roman"/>
          <w:sz w:val="24"/>
          <w:szCs w:val="24"/>
        </w:rPr>
        <w:t>членов Совета</w:t>
      </w:r>
      <w:r>
        <w:rPr>
          <w:rFonts w:ascii="Times New Roman" w:hAnsi="Times New Roman"/>
          <w:sz w:val="24"/>
          <w:szCs w:val="24"/>
        </w:rPr>
        <w:t>,</w:t>
      </w:r>
    </w:p>
    <w:p w14:paraId="79BB0095" w14:textId="77777777" w:rsidR="00FB40B6" w:rsidRPr="00261335" w:rsidRDefault="009D33A0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B40B6" w:rsidRPr="00261335">
        <w:rPr>
          <w:rFonts w:ascii="Times New Roman" w:hAnsi="Times New Roman"/>
          <w:b/>
          <w:sz w:val="24"/>
          <w:szCs w:val="24"/>
        </w:rPr>
        <w:t>члены</w:t>
      </w:r>
      <w:r w:rsidR="00FC7A5D">
        <w:rPr>
          <w:rFonts w:ascii="Times New Roman" w:hAnsi="Times New Roman"/>
          <w:b/>
          <w:sz w:val="24"/>
          <w:szCs w:val="24"/>
        </w:rPr>
        <w:t xml:space="preserve"> Совета</w:t>
      </w:r>
      <w:r w:rsidR="00FB40B6" w:rsidRPr="00261335">
        <w:rPr>
          <w:rFonts w:ascii="Times New Roman" w:hAnsi="Times New Roman"/>
          <w:b/>
          <w:sz w:val="24"/>
          <w:szCs w:val="24"/>
        </w:rPr>
        <w:t>:</w:t>
      </w:r>
    </w:p>
    <w:p w14:paraId="16124F50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социальный педагог,</w:t>
      </w:r>
    </w:p>
    <w:p w14:paraId="57797B37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педагог-психолог,</w:t>
      </w:r>
    </w:p>
    <w:p w14:paraId="6A78CDEF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представители родительского комитета,</w:t>
      </w:r>
    </w:p>
    <w:p w14:paraId="37814BAD" w14:textId="77777777" w:rsidR="00FB40B6" w:rsidRDefault="00FB40B6" w:rsidP="00F65441">
      <w:pPr>
        <w:pStyle w:val="a3"/>
        <w:tabs>
          <w:tab w:val="left" w:pos="1134"/>
        </w:tabs>
        <w:ind w:left="709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 xml:space="preserve">классные руководители </w:t>
      </w:r>
      <w:r w:rsidR="00127B0A">
        <w:rPr>
          <w:rFonts w:ascii="Times New Roman" w:hAnsi="Times New Roman"/>
          <w:sz w:val="24"/>
          <w:szCs w:val="24"/>
        </w:rPr>
        <w:t>1-11 классов</w:t>
      </w:r>
      <w:r w:rsidRPr="00D82A8E">
        <w:rPr>
          <w:rFonts w:ascii="Times New Roman" w:hAnsi="Times New Roman"/>
          <w:sz w:val="24"/>
          <w:szCs w:val="24"/>
        </w:rPr>
        <w:t xml:space="preserve"> или руководитель методического </w:t>
      </w:r>
      <w:r w:rsidR="00261335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 w:rsidRPr="00D82A8E">
        <w:rPr>
          <w:rFonts w:ascii="Times New Roman" w:hAnsi="Times New Roman"/>
          <w:sz w:val="24"/>
          <w:szCs w:val="24"/>
        </w:rPr>
        <w:t>объединения классных руководителей;</w:t>
      </w:r>
    </w:p>
    <w:p w14:paraId="7640FD5E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инспектор подразделения по делам несовершеннолетних</w:t>
      </w:r>
      <w:r>
        <w:rPr>
          <w:rFonts w:ascii="Times New Roman" w:hAnsi="Times New Roman"/>
          <w:sz w:val="24"/>
          <w:szCs w:val="24"/>
        </w:rPr>
        <w:t>,</w:t>
      </w:r>
    </w:p>
    <w:p w14:paraId="3644F0F7" w14:textId="77777777" w:rsidR="00FB40B6" w:rsidRPr="004971C4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61335">
        <w:rPr>
          <w:rFonts w:ascii="Times New Roman" w:hAnsi="Times New Roman"/>
          <w:b/>
          <w:sz w:val="24"/>
          <w:szCs w:val="24"/>
        </w:rPr>
        <w:t>приглашенные члены (по согласованию)</w:t>
      </w:r>
      <w:r w:rsidRPr="004971C4">
        <w:rPr>
          <w:rFonts w:ascii="Times New Roman" w:hAnsi="Times New Roman"/>
          <w:sz w:val="24"/>
          <w:szCs w:val="24"/>
        </w:rPr>
        <w:t>:</w:t>
      </w:r>
    </w:p>
    <w:p w14:paraId="0DDD0A47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классные руководители и учителя-предметники, участвующие в разборе конкретных дел,</w:t>
      </w:r>
    </w:p>
    <w:p w14:paraId="73DFF166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медицинский работник образовательной организации,</w:t>
      </w:r>
    </w:p>
    <w:p w14:paraId="713CCB51" w14:textId="77777777" w:rsidR="00FB40B6" w:rsidRDefault="00261335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B40B6" w:rsidRPr="00D82A8E">
        <w:rPr>
          <w:rFonts w:ascii="Times New Roman" w:hAnsi="Times New Roman"/>
          <w:sz w:val="24"/>
          <w:szCs w:val="24"/>
        </w:rPr>
        <w:t>педагоги дополнительного образования или руководитель методического объединения ПДО,</w:t>
      </w:r>
    </w:p>
    <w:p w14:paraId="4450C69B" w14:textId="77777777"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представители </w:t>
      </w:r>
      <w:r w:rsidRPr="00D82A8E">
        <w:rPr>
          <w:rFonts w:ascii="Times New Roman" w:hAnsi="Times New Roman"/>
          <w:sz w:val="24"/>
          <w:szCs w:val="24"/>
        </w:rPr>
        <w:t>школьной службы примирения</w:t>
      </w:r>
      <w:r>
        <w:rPr>
          <w:rFonts w:ascii="Times New Roman" w:hAnsi="Times New Roman"/>
          <w:sz w:val="24"/>
          <w:szCs w:val="24"/>
        </w:rPr>
        <w:t>,</w:t>
      </w:r>
      <w:r w:rsidR="00127B0A" w:rsidRPr="00127B0A">
        <w:rPr>
          <w:rFonts w:ascii="Times New Roman" w:hAnsi="Times New Roman"/>
          <w:sz w:val="24"/>
          <w:szCs w:val="24"/>
        </w:rPr>
        <w:t xml:space="preserve"> </w:t>
      </w:r>
      <w:r w:rsidR="00127B0A">
        <w:rPr>
          <w:rFonts w:ascii="Times New Roman" w:hAnsi="Times New Roman"/>
          <w:sz w:val="24"/>
          <w:szCs w:val="24"/>
        </w:rPr>
        <w:t>представители ученического самоуправления при необходимости;</w:t>
      </w:r>
    </w:p>
    <w:p w14:paraId="69DFFC9A" w14:textId="77777777" w:rsidR="00127B0A" w:rsidRPr="00D82A8E" w:rsidRDefault="00FB40B6" w:rsidP="00AF5F37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иные структуры (при необходимости)</w:t>
      </w:r>
      <w:r w:rsidRPr="00D82A8E">
        <w:rPr>
          <w:rFonts w:ascii="Times New Roman" w:hAnsi="Times New Roman"/>
          <w:sz w:val="24"/>
          <w:szCs w:val="24"/>
        </w:rPr>
        <w:t>.</w:t>
      </w:r>
    </w:p>
    <w:p w14:paraId="50EA870C" w14:textId="77777777" w:rsidR="00127B0A" w:rsidRPr="00D82A8E" w:rsidRDefault="00127B0A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5</w:t>
      </w:r>
      <w:r w:rsidRPr="00D82A8E">
        <w:rPr>
          <w:rFonts w:ascii="Times New Roman" w:hAnsi="Times New Roman"/>
          <w:sz w:val="24"/>
          <w:szCs w:val="24"/>
        </w:rPr>
        <w:t xml:space="preserve"> Совет профилактики работает в сотрудничестве с органами и учреждениями системы профилактики безнадзорности и правонарушений несовершеннолетних.</w:t>
      </w:r>
    </w:p>
    <w:p w14:paraId="504BAECD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 w14:paraId="027DC757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2. Принципы, цели и задачи деятельности Совета профилактики</w:t>
      </w:r>
    </w:p>
    <w:p w14:paraId="2E55186B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1196831D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2.1. Деятельность Совета профилактики основывается на принципах:</w:t>
      </w:r>
    </w:p>
    <w:p w14:paraId="5630A987" w14:textId="77777777"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14:paraId="23E49083" w14:textId="77777777"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индивидуального подхода к несовершеннолетним и их семьям;</w:t>
      </w:r>
    </w:p>
    <w:p w14:paraId="1288BDB8" w14:textId="77777777"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 w14:paraId="22E3044D" w14:textId="77777777"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14:paraId="7A28CA3F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2.2. </w:t>
      </w:r>
      <w:r w:rsidR="00261335">
        <w:rPr>
          <w:rFonts w:ascii="Times New Roman" w:hAnsi="Times New Roman"/>
          <w:sz w:val="24"/>
          <w:szCs w:val="24"/>
        </w:rPr>
        <w:t>Ц</w:t>
      </w:r>
      <w:r w:rsidRPr="00D82A8E">
        <w:rPr>
          <w:rFonts w:ascii="Times New Roman" w:hAnsi="Times New Roman"/>
          <w:sz w:val="24"/>
          <w:szCs w:val="24"/>
        </w:rPr>
        <w:t xml:space="preserve">елью </w:t>
      </w:r>
      <w:r w:rsidR="00261335">
        <w:rPr>
          <w:rFonts w:ascii="Times New Roman" w:hAnsi="Times New Roman"/>
          <w:sz w:val="24"/>
          <w:szCs w:val="24"/>
        </w:rPr>
        <w:t>Совета профилактики</w:t>
      </w:r>
      <w:r w:rsidRPr="00D82A8E">
        <w:rPr>
          <w:rFonts w:ascii="Times New Roman" w:hAnsi="Times New Roman"/>
          <w:sz w:val="24"/>
          <w:szCs w:val="24"/>
        </w:rPr>
        <w:t xml:space="preserve"> является планирование, организация и осуществление контроля за проведением профилактики социально опасных явлений (безнадзорности, правонарушений, антиобщественных действий).</w:t>
      </w:r>
    </w:p>
    <w:p w14:paraId="09E3CFA5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2.3. Основными задачами деятельности Совета профилактики являются:</w:t>
      </w:r>
    </w:p>
    <w:p w14:paraId="03A1B10E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14:paraId="6D121DD5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 w14:paraId="6B0F539C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14:paraId="460782C7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 w14:paraId="2930F6EB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14:paraId="567D5B0E" w14:textId="77777777"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14:paraId="221AFF14" w14:textId="77777777" w:rsidR="00FB40B6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0B877B0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 xml:space="preserve">3. Категории лиц, </w:t>
      </w:r>
    </w:p>
    <w:p w14:paraId="3FD4511C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в отношении которых проводится индивидуальная профилактическая работа</w:t>
      </w:r>
    </w:p>
    <w:p w14:paraId="4F388586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46674FA1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14:paraId="0466A730" w14:textId="77777777"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Красная зона – зона высокого риска, к ней отнесены следующие категории:</w:t>
      </w:r>
    </w:p>
    <w:p w14:paraId="71288BCA" w14:textId="77777777" w:rsidR="00261335" w:rsidRPr="005D4B13" w:rsidRDefault="00261335" w:rsidP="005D4B13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состоящие на профилактическом учете в ПДН территориальных ОВД РТ</w:t>
      </w:r>
    </w:p>
    <w:p w14:paraId="3B87BCCB" w14:textId="77777777" w:rsidR="00261335" w:rsidRPr="005D4B13" w:rsidRDefault="00261335" w:rsidP="005D4B13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 xml:space="preserve">несовершеннолетние, проявляющие признаки девиантного, деструктивного </w:t>
      </w:r>
      <w:proofErr w:type="gramStart"/>
      <w:r w:rsidRPr="005D4B13">
        <w:rPr>
          <w:sz w:val="24"/>
          <w:szCs w:val="24"/>
          <w:lang w:eastAsia="en-US" w:bidi="ar-SA"/>
        </w:rPr>
        <w:t>поведения,  аутоагрессии</w:t>
      </w:r>
      <w:proofErr w:type="gramEnd"/>
      <w:r w:rsidRPr="005D4B13">
        <w:rPr>
          <w:sz w:val="24"/>
          <w:szCs w:val="24"/>
          <w:lang w:eastAsia="en-US" w:bidi="ar-SA"/>
        </w:rPr>
        <w:t>;</w:t>
      </w:r>
    </w:p>
    <w:p w14:paraId="61628DB0" w14:textId="77777777" w:rsidR="00261335" w:rsidRPr="005D4B13" w:rsidRDefault="00261335" w:rsidP="005D4B13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1CE27FE4" w14:textId="77777777" w:rsidR="00261335" w:rsidRPr="005D4B13" w:rsidRDefault="00261335" w:rsidP="005D4B13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 w14:paraId="38511755" w14:textId="77777777" w:rsidR="00261335" w:rsidRPr="005D4B13" w:rsidRDefault="00261335" w:rsidP="005D4B13">
      <w:pPr>
        <w:widowControl w:val="0"/>
        <w:tabs>
          <w:tab w:val="left" w:pos="1134"/>
        </w:tabs>
        <w:autoSpaceDE w:val="0"/>
        <w:autoSpaceDN w:val="0"/>
        <w:ind w:left="567" w:firstLine="851"/>
        <w:rPr>
          <w:lang w:eastAsia="en-US" w:bidi="ar-SA"/>
        </w:rPr>
      </w:pPr>
    </w:p>
    <w:p w14:paraId="19F8F8FD" w14:textId="77777777"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720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Желтая зона – зона повышенного риска, к ней отнесены следующие категории:</w:t>
      </w:r>
    </w:p>
    <w:p w14:paraId="7F74C4F8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lang w:eastAsia="en-US" w:bidi="ar-SA"/>
        </w:rPr>
        <w:t xml:space="preserve">несовершеннолетние, не посещающие или </w:t>
      </w:r>
      <w:r w:rsidRPr="005D4B13">
        <w:rPr>
          <w:sz w:val="24"/>
          <w:szCs w:val="24"/>
          <w:lang w:eastAsia="en-US" w:bidi="ar-SA"/>
        </w:rPr>
        <w:t>систематически</w:t>
      </w:r>
      <w:r w:rsidRPr="005D4B13">
        <w:rPr>
          <w:spacing w:val="1"/>
          <w:sz w:val="24"/>
          <w:szCs w:val="24"/>
          <w:lang w:eastAsia="en-US" w:bidi="ar-SA"/>
        </w:rPr>
        <w:t xml:space="preserve"> </w:t>
      </w:r>
      <w:r w:rsidRPr="005D4B13">
        <w:rPr>
          <w:sz w:val="24"/>
          <w:szCs w:val="24"/>
          <w:lang w:eastAsia="en-US" w:bidi="ar-SA"/>
        </w:rPr>
        <w:t>пропускающие занятия без</w:t>
      </w:r>
      <w:r w:rsidRPr="005D4B13">
        <w:rPr>
          <w:spacing w:val="1"/>
          <w:sz w:val="24"/>
          <w:szCs w:val="24"/>
          <w:lang w:eastAsia="en-US" w:bidi="ar-SA"/>
        </w:rPr>
        <w:t xml:space="preserve"> </w:t>
      </w:r>
      <w:r w:rsidRPr="005D4B13">
        <w:rPr>
          <w:sz w:val="24"/>
          <w:szCs w:val="24"/>
          <w:lang w:eastAsia="en-US" w:bidi="ar-SA"/>
        </w:rPr>
        <w:t>уважительных</w:t>
      </w:r>
      <w:r w:rsidRPr="005D4B13">
        <w:rPr>
          <w:spacing w:val="1"/>
          <w:sz w:val="24"/>
          <w:szCs w:val="24"/>
          <w:lang w:eastAsia="en-US" w:bidi="ar-SA"/>
        </w:rPr>
        <w:t xml:space="preserve"> </w:t>
      </w:r>
      <w:r w:rsidRPr="005D4B13">
        <w:rPr>
          <w:sz w:val="24"/>
          <w:szCs w:val="24"/>
          <w:lang w:eastAsia="en-US" w:bidi="ar-SA"/>
        </w:rPr>
        <w:t>причин (суммарно 15 дней);</w:t>
      </w:r>
    </w:p>
    <w:p w14:paraId="3DB54DBD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находящиеся в социально -  опасном положении:</w:t>
      </w:r>
    </w:p>
    <w:p w14:paraId="6F741802" w14:textId="77777777" w:rsidR="00261335" w:rsidRPr="005D4B13" w:rsidRDefault="00261335" w:rsidP="005D4B13">
      <w:pPr>
        <w:widowControl w:val="0"/>
        <w:tabs>
          <w:tab w:val="left" w:pos="1134"/>
        </w:tabs>
        <w:autoSpaceDE w:val="0"/>
        <w:autoSpaceDN w:val="0"/>
        <w:ind w:left="1080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а) безнадзорность или беспризорность;</w:t>
      </w:r>
    </w:p>
    <w:p w14:paraId="53CA0873" w14:textId="77777777" w:rsidR="00261335" w:rsidRPr="005D4B13" w:rsidRDefault="00261335" w:rsidP="005D4B13">
      <w:pPr>
        <w:widowControl w:val="0"/>
        <w:tabs>
          <w:tab w:val="left" w:pos="1134"/>
        </w:tabs>
        <w:autoSpaceDE w:val="0"/>
        <w:autoSpaceDN w:val="0"/>
        <w:ind w:left="1080"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б) бродяжничество или попрошайничество;</w:t>
      </w:r>
    </w:p>
    <w:p w14:paraId="08B30A35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не имеющие гражданства, п</w:t>
      </w:r>
      <w:r w:rsidR="005D4B13">
        <w:rPr>
          <w:sz w:val="24"/>
          <w:szCs w:val="24"/>
          <w:lang w:eastAsia="en-US" w:bidi="ar-SA"/>
        </w:rPr>
        <w:t xml:space="preserve">роживающие в семьях </w:t>
      </w:r>
      <w:proofErr w:type="gramStart"/>
      <w:r w:rsidR="005D4B13">
        <w:rPr>
          <w:sz w:val="24"/>
          <w:szCs w:val="24"/>
          <w:lang w:eastAsia="en-US" w:bidi="ar-SA"/>
        </w:rPr>
        <w:t xml:space="preserve">беженцев,  </w:t>
      </w:r>
      <w:r w:rsidRPr="005D4B13">
        <w:rPr>
          <w:sz w:val="24"/>
          <w:szCs w:val="24"/>
          <w:lang w:eastAsia="en-US" w:bidi="ar-SA"/>
        </w:rPr>
        <w:t>переселенцев</w:t>
      </w:r>
      <w:proofErr w:type="gramEnd"/>
      <w:r w:rsidRPr="005D4B13">
        <w:rPr>
          <w:sz w:val="24"/>
          <w:szCs w:val="24"/>
          <w:lang w:eastAsia="en-US" w:bidi="ar-SA"/>
        </w:rPr>
        <w:t>;</w:t>
      </w:r>
    </w:p>
    <w:p w14:paraId="579B5258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проживающие в семьях безработных родителей;</w:t>
      </w:r>
    </w:p>
    <w:p w14:paraId="7CB2D18E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 xml:space="preserve"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</w:t>
      </w:r>
      <w:r w:rsidRPr="005D4B13">
        <w:rPr>
          <w:sz w:val="24"/>
          <w:szCs w:val="24"/>
          <w:lang w:eastAsia="en-US" w:bidi="ar-SA"/>
        </w:rPr>
        <w:lastRenderedPageBreak/>
        <w:t>локальных нормативных актов школы.</w:t>
      </w:r>
    </w:p>
    <w:p w14:paraId="731E41BF" w14:textId="77777777" w:rsidR="00261335" w:rsidRPr="005D4B13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6ACD44AE" w14:textId="77777777" w:rsidR="00261335" w:rsidRDefault="00261335" w:rsidP="005D4B13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реабилитации.</w:t>
      </w:r>
    </w:p>
    <w:p w14:paraId="5FD0B0A2" w14:textId="77777777" w:rsidR="005D4B13" w:rsidRPr="005D4B13" w:rsidRDefault="005D4B13" w:rsidP="005D4B13">
      <w:pPr>
        <w:widowControl w:val="0"/>
        <w:tabs>
          <w:tab w:val="left" w:pos="1134"/>
        </w:tabs>
        <w:autoSpaceDE w:val="0"/>
        <w:autoSpaceDN w:val="0"/>
        <w:ind w:left="1571" w:firstLine="0"/>
        <w:rPr>
          <w:sz w:val="24"/>
          <w:szCs w:val="24"/>
          <w:lang w:eastAsia="en-US" w:bidi="ar-SA"/>
        </w:rPr>
      </w:pPr>
    </w:p>
    <w:p w14:paraId="64152691" w14:textId="77777777"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1080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Зеленая зона – зона умеренного риска, к ней отнесены категории:</w:t>
      </w:r>
    </w:p>
    <w:p w14:paraId="1A758236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неуспевающие по учебным предметам;</w:t>
      </w:r>
    </w:p>
    <w:p w14:paraId="29111CEC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14:paraId="108F5245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проживающие с мачехой или отчимом;</w:t>
      </w:r>
    </w:p>
    <w:p w14:paraId="6553CDF2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 из малообеспеченных семей;</w:t>
      </w:r>
    </w:p>
    <w:p w14:paraId="5B10B58C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дети - сироты, находящиеся под опекой;</w:t>
      </w:r>
    </w:p>
    <w:p w14:paraId="2B11A6A2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дети - сироты, воспитывающие в замещающих семьях;</w:t>
      </w:r>
    </w:p>
    <w:p w14:paraId="5F326878" w14:textId="77777777" w:rsidR="00261335" w:rsidRPr="005D4B13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воспитывающиеся в государственных учреждениях;</w:t>
      </w:r>
    </w:p>
    <w:p w14:paraId="2BDEB8B5" w14:textId="77777777" w:rsidR="00261335" w:rsidRDefault="00261335" w:rsidP="005D4B13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rPr>
          <w:sz w:val="24"/>
          <w:szCs w:val="24"/>
          <w:lang w:eastAsia="en-US" w:bidi="ar-SA"/>
        </w:rPr>
      </w:pPr>
      <w:r w:rsidRPr="005D4B13">
        <w:rPr>
          <w:sz w:val="24"/>
          <w:szCs w:val="24"/>
          <w:lang w:eastAsia="en-US" w:bidi="ar-SA"/>
        </w:rPr>
        <w:t>несовершеннолетние, проживающие в приемных семьях.</w:t>
      </w:r>
    </w:p>
    <w:p w14:paraId="1A60CDED" w14:textId="77777777" w:rsidR="005D4B13" w:rsidRPr="005D4B13" w:rsidRDefault="005D4B13" w:rsidP="005D4B13">
      <w:pPr>
        <w:widowControl w:val="0"/>
        <w:tabs>
          <w:tab w:val="left" w:pos="1134"/>
        </w:tabs>
        <w:autoSpaceDE w:val="0"/>
        <w:autoSpaceDN w:val="0"/>
        <w:ind w:left="1571" w:firstLine="0"/>
        <w:rPr>
          <w:sz w:val="24"/>
          <w:szCs w:val="24"/>
          <w:lang w:eastAsia="en-US" w:bidi="ar-SA"/>
        </w:rPr>
      </w:pPr>
    </w:p>
    <w:p w14:paraId="0EC8AC3B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14:paraId="43841093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3C7CB9A2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4. Порядок деятельности Совета профилактики</w:t>
      </w:r>
    </w:p>
    <w:p w14:paraId="17EA5AB7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14A6D050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4.1. Совет профилактики рассматривает вопросы, отнесенные к его компетенции, на своих заседаниях, которые проходят не реже </w:t>
      </w:r>
      <w:r w:rsidR="00261335">
        <w:rPr>
          <w:rFonts w:ascii="Times New Roman" w:hAnsi="Times New Roman"/>
          <w:sz w:val="24"/>
          <w:szCs w:val="24"/>
        </w:rPr>
        <w:t>двух раз</w:t>
      </w:r>
      <w:r w:rsidRPr="00D82A8E">
        <w:rPr>
          <w:rFonts w:ascii="Times New Roman" w:hAnsi="Times New Roman"/>
          <w:sz w:val="24"/>
          <w:szCs w:val="24"/>
        </w:rPr>
        <w:t xml:space="preserve"> в </w:t>
      </w:r>
      <w:r w:rsidR="00A96A69" w:rsidRPr="00D82A8E">
        <w:rPr>
          <w:rFonts w:ascii="Times New Roman" w:hAnsi="Times New Roman"/>
          <w:sz w:val="24"/>
          <w:szCs w:val="24"/>
        </w:rPr>
        <w:t>месяц.</w:t>
      </w:r>
    </w:p>
    <w:p w14:paraId="5E923885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4.2. При разборе персональных дел (утверждении программ (планов) индивидуальной профилактической работы</w:t>
      </w:r>
      <w:r>
        <w:rPr>
          <w:rFonts w:ascii="Times New Roman" w:hAnsi="Times New Roman"/>
          <w:sz w:val="24"/>
          <w:szCs w:val="24"/>
        </w:rPr>
        <w:t xml:space="preserve"> (индивидуальные маршруты социализации трудных подростков, их психолого-педагогической поддержки)</w:t>
      </w:r>
      <w:r w:rsidRPr="00D82A8E">
        <w:rPr>
          <w:rFonts w:ascii="Times New Roman" w:hAnsi="Times New Roman"/>
          <w:sz w:val="24"/>
          <w:szCs w:val="24"/>
        </w:rPr>
        <w:t xml:space="preserve">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</w:t>
      </w:r>
    </w:p>
    <w:p w14:paraId="2A8F2DA5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         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14:paraId="51D6D8EC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14:paraId="3A4CC89A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14:paraId="2EB880E1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4.5. Деятельность</w:t>
      </w:r>
      <w:r w:rsidR="00F82CE1">
        <w:rPr>
          <w:rFonts w:ascii="Times New Roman" w:hAnsi="Times New Roman"/>
          <w:sz w:val="24"/>
          <w:szCs w:val="24"/>
        </w:rPr>
        <w:t xml:space="preserve"> Совета профилактики отражается</w:t>
      </w:r>
      <w:r w:rsidRPr="00D82A8E">
        <w:rPr>
          <w:rFonts w:ascii="Times New Roman" w:hAnsi="Times New Roman"/>
          <w:sz w:val="24"/>
          <w:szCs w:val="24"/>
        </w:rPr>
        <w:t xml:space="preserve"> в следующих документах:</w:t>
      </w:r>
    </w:p>
    <w:p w14:paraId="773515C5" w14:textId="77777777" w:rsidR="00FB40B6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>Приказ о создании Совета профилактики.</w:t>
      </w:r>
    </w:p>
    <w:p w14:paraId="4A912532" w14:textId="77777777"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>Положение о Совете профилактики.</w:t>
      </w:r>
    </w:p>
    <w:p w14:paraId="3D4CC81B" w14:textId="77777777"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 xml:space="preserve">План работы </w:t>
      </w:r>
      <w:r w:rsidRPr="002D4A74">
        <w:rPr>
          <w:rFonts w:ascii="Times New Roman" w:hAnsi="Times New Roman"/>
          <w:sz w:val="24"/>
          <w:szCs w:val="24"/>
          <w:lang w:bidi="ru-RU"/>
        </w:rPr>
        <w:t>Совета профилактики на учебный год.</w:t>
      </w:r>
    </w:p>
    <w:p w14:paraId="45A57E96" w14:textId="77777777"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lastRenderedPageBreak/>
        <w:t xml:space="preserve">Протоколы заседаний Совета профилактики. </w:t>
      </w:r>
    </w:p>
    <w:p w14:paraId="78F624F8" w14:textId="77777777" w:rsidR="00FB40B6" w:rsidRPr="002D4A74" w:rsidRDefault="00FB40B6" w:rsidP="005D4B13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>Программы (планы) индивидуальной профилактической работы с обучающимися, состоящими на внутришкольном и различных видах профилактического учета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17F6D">
        <w:rPr>
          <w:rFonts w:ascii="Times New Roman" w:hAnsi="Times New Roman"/>
          <w:sz w:val="24"/>
          <w:szCs w:val="24"/>
          <w:lang w:bidi="ru-RU"/>
        </w:rPr>
        <w:t>индивидуальные маршруты социализации трудных подростков, их психолого-педагогической поддержки</w:t>
      </w:r>
      <w:r>
        <w:rPr>
          <w:rFonts w:ascii="Times New Roman" w:hAnsi="Times New Roman"/>
          <w:sz w:val="24"/>
          <w:szCs w:val="24"/>
        </w:rPr>
        <w:t>)</w:t>
      </w:r>
      <w:r w:rsidRPr="002D4A74">
        <w:rPr>
          <w:rFonts w:ascii="Times New Roman" w:hAnsi="Times New Roman"/>
          <w:sz w:val="24"/>
          <w:szCs w:val="24"/>
        </w:rPr>
        <w:t>.</w:t>
      </w:r>
    </w:p>
    <w:p w14:paraId="15F52E30" w14:textId="77777777" w:rsidR="00FB40B6" w:rsidRPr="00D82A8E" w:rsidRDefault="00FB40B6" w:rsidP="005D4B13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Списки учащихся, семей, состоящих на </w:t>
      </w:r>
      <w:r w:rsidRPr="00D82A8E">
        <w:rPr>
          <w:rFonts w:ascii="Times New Roman" w:hAnsi="Times New Roman"/>
          <w:color w:val="000000"/>
          <w:sz w:val="24"/>
          <w:szCs w:val="24"/>
        </w:rPr>
        <w:t xml:space="preserve">внутришкольном </w:t>
      </w:r>
      <w:r w:rsidRPr="00D82A8E">
        <w:rPr>
          <w:rFonts w:ascii="Times New Roman" w:hAnsi="Times New Roman"/>
          <w:sz w:val="24"/>
          <w:szCs w:val="24"/>
        </w:rPr>
        <w:t xml:space="preserve">и </w:t>
      </w:r>
      <w:r w:rsidRPr="00D82A8E">
        <w:rPr>
          <w:rFonts w:ascii="Times New Roman" w:hAnsi="Times New Roman"/>
          <w:sz w:val="24"/>
          <w:szCs w:val="24"/>
          <w:lang w:bidi="ru-RU"/>
        </w:rPr>
        <w:t>различных видах профилактического учета.</w:t>
      </w:r>
    </w:p>
    <w:p w14:paraId="79F9B715" w14:textId="77777777" w:rsidR="00FB40B6" w:rsidRPr="00D82A8E" w:rsidRDefault="00FB40B6" w:rsidP="005D4B13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  <w:lang w:bidi="ru-RU"/>
        </w:rPr>
        <w:t>Социальный паспорт школы.</w:t>
      </w:r>
    </w:p>
    <w:p w14:paraId="7BF1A40D" w14:textId="77777777" w:rsidR="00FB40B6" w:rsidRPr="00D82A8E" w:rsidRDefault="00FB40B6" w:rsidP="005D4B13">
      <w:pPr>
        <w:pStyle w:val="a3"/>
        <w:tabs>
          <w:tab w:val="left" w:pos="1134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4.6. Совет профилактики подотчетен директору школы.</w:t>
      </w:r>
      <w:r w:rsidRPr="00D82A8E">
        <w:rPr>
          <w:rFonts w:ascii="Times New Roman" w:hAnsi="Times New Roman"/>
          <w:sz w:val="24"/>
          <w:szCs w:val="24"/>
        </w:rPr>
        <w:br/>
        <w:t xml:space="preserve">4.7. Деятельность Совета профилактики контролируется Педагогическим советом школы. </w:t>
      </w:r>
    </w:p>
    <w:p w14:paraId="002F77A5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 w14:paraId="380D9E3A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5. Содержание деятельности Совета профилактики</w:t>
      </w:r>
    </w:p>
    <w:p w14:paraId="7D7BF421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17519525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5.1.</w:t>
      </w:r>
      <w:r w:rsidR="00BE1A5F">
        <w:rPr>
          <w:rFonts w:ascii="Times New Roman" w:hAnsi="Times New Roman"/>
          <w:sz w:val="24"/>
          <w:szCs w:val="24"/>
        </w:rPr>
        <w:t xml:space="preserve"> В рамках проведения Совета профилактики заслушивается   аналитическая деятельность по следующим направлениям</w:t>
      </w:r>
      <w:r w:rsidRPr="00D82A8E">
        <w:rPr>
          <w:rFonts w:ascii="Times New Roman" w:hAnsi="Times New Roman"/>
          <w:sz w:val="24"/>
          <w:szCs w:val="24"/>
        </w:rPr>
        <w:t>:</w:t>
      </w:r>
    </w:p>
    <w:p w14:paraId="2FD3695C" w14:textId="77777777" w:rsidR="00FB40B6" w:rsidRPr="00D82A8E" w:rsidRDefault="00FB40B6" w:rsidP="005D4B13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 уровень преступности и правонарушений среди обучающихся;</w:t>
      </w:r>
    </w:p>
    <w:p w14:paraId="5C7DBBBF" w14:textId="77777777" w:rsidR="00FB40B6" w:rsidRPr="00D82A8E" w:rsidRDefault="00FB40B6" w:rsidP="005D4B13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 состояние профилактической деятельности школы, эффективность проводимых мероприятий;</w:t>
      </w:r>
    </w:p>
    <w:p w14:paraId="5E98799C" w14:textId="77777777" w:rsidR="00FB40B6" w:rsidRPr="00D82A8E" w:rsidRDefault="00682E60" w:rsidP="005D4B13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6937B1">
        <w:rPr>
          <w:rFonts w:ascii="Times New Roman" w:hAnsi="Times New Roman"/>
          <w:sz w:val="24"/>
          <w:szCs w:val="24"/>
        </w:rPr>
        <w:t xml:space="preserve">ыявление </w:t>
      </w:r>
      <w:r w:rsidR="00FB40B6" w:rsidRPr="00D82A8E">
        <w:rPr>
          <w:rFonts w:ascii="Times New Roman" w:hAnsi="Times New Roman"/>
          <w:sz w:val="24"/>
          <w:szCs w:val="24"/>
        </w:rPr>
        <w:t>детей с девиациями в поведении;</w:t>
      </w:r>
    </w:p>
    <w:p w14:paraId="1A7E2CBE" w14:textId="77777777" w:rsidR="00FB40B6" w:rsidRPr="00D82A8E" w:rsidRDefault="00682E60" w:rsidP="005D4B13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причин</w:t>
      </w:r>
      <w:r w:rsidR="001C3DE3">
        <w:rPr>
          <w:rFonts w:ascii="Times New Roman" w:hAnsi="Times New Roman"/>
          <w:sz w:val="24"/>
          <w:szCs w:val="24"/>
        </w:rPr>
        <w:t xml:space="preserve"> и мотивов</w:t>
      </w:r>
      <w:r w:rsidR="00FB40B6" w:rsidRPr="00D82A8E">
        <w:rPr>
          <w:rFonts w:ascii="Times New Roman" w:hAnsi="Times New Roman"/>
          <w:sz w:val="24"/>
          <w:szCs w:val="24"/>
        </w:rPr>
        <w:t xml:space="preserve"> антиобщественного поведения обучающихся.</w:t>
      </w:r>
    </w:p>
    <w:p w14:paraId="75872B0B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психоактивных веществ </w:t>
      </w:r>
      <w:r w:rsidRPr="00D82A8E">
        <w:rPr>
          <w:rFonts w:ascii="Times New Roman" w:hAnsi="Times New Roman"/>
          <w:sz w:val="24"/>
          <w:szCs w:val="24"/>
          <w:lang w:bidi="ru-RU"/>
        </w:rPr>
        <w:t>обучающихся</w:t>
      </w:r>
      <w:r w:rsidRPr="00D82A8E">
        <w:rPr>
          <w:rFonts w:ascii="Times New Roman" w:hAnsi="Times New Roman"/>
          <w:sz w:val="24"/>
          <w:szCs w:val="24"/>
        </w:rPr>
        <w:t>:</w:t>
      </w:r>
    </w:p>
    <w:p w14:paraId="5D8B43C6" w14:textId="77777777" w:rsidR="00FB40B6" w:rsidRPr="00D82A8E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 w14:paraId="42B3E9A8" w14:textId="77777777" w:rsidR="00FB40B6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b/>
          <w:sz w:val="24"/>
          <w:szCs w:val="24"/>
        </w:rPr>
      </w:pPr>
      <w:r w:rsidRPr="00261335">
        <w:rPr>
          <w:rFonts w:ascii="Times New Roman" w:hAnsi="Times New Roman"/>
          <w:b/>
          <w:sz w:val="24"/>
          <w:szCs w:val="24"/>
        </w:rPr>
        <w:t>осуществляет постановку и снятие обучающегося с внутреннего учета в школе</w:t>
      </w:r>
      <w:r w:rsidR="00C112C7">
        <w:rPr>
          <w:rFonts w:ascii="Times New Roman" w:hAnsi="Times New Roman"/>
          <w:b/>
          <w:sz w:val="24"/>
          <w:szCs w:val="24"/>
        </w:rPr>
        <w:t xml:space="preserve"> согласно </w:t>
      </w:r>
      <w:r w:rsidR="00FE4BFC">
        <w:rPr>
          <w:rFonts w:ascii="Times New Roman" w:hAnsi="Times New Roman"/>
          <w:b/>
          <w:sz w:val="24"/>
          <w:szCs w:val="24"/>
        </w:rPr>
        <w:t>Положению,</w:t>
      </w:r>
      <w:r w:rsidR="00261335" w:rsidRPr="00261335">
        <w:rPr>
          <w:rFonts w:ascii="Times New Roman" w:hAnsi="Times New Roman"/>
          <w:b/>
          <w:sz w:val="24"/>
          <w:szCs w:val="24"/>
        </w:rPr>
        <w:t xml:space="preserve"> об учете отдельных категорий </w:t>
      </w:r>
      <w:r w:rsidR="00773147" w:rsidRPr="00261335">
        <w:rPr>
          <w:rFonts w:ascii="Times New Roman" w:hAnsi="Times New Roman"/>
          <w:b/>
          <w:sz w:val="24"/>
          <w:szCs w:val="24"/>
        </w:rPr>
        <w:t>несовершеннолетних;</w:t>
      </w:r>
    </w:p>
    <w:p w14:paraId="0B17ACFF" w14:textId="77777777" w:rsidR="00587B7F" w:rsidRDefault="00587B7F" w:rsidP="005D4B13">
      <w:pPr>
        <w:pStyle w:val="a3"/>
        <w:numPr>
          <w:ilvl w:val="0"/>
          <w:numId w:val="6"/>
        </w:numPr>
        <w:tabs>
          <w:tab w:val="left" w:pos="1134"/>
        </w:tabs>
        <w:ind w:left="142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рассматривает представления</w:t>
      </w:r>
      <w:r w:rsidRPr="00587B7F">
        <w:rPr>
          <w:rFonts w:ascii="Times New Roman" w:hAnsi="Times New Roman"/>
          <w:b/>
          <w:sz w:val="24"/>
          <w:szCs w:val="24"/>
        </w:rPr>
        <w:t xml:space="preserve"> о необходимости учета несовершеннолетних не позднее трех рабочих дней с момента </w:t>
      </w:r>
      <w:r>
        <w:rPr>
          <w:rFonts w:ascii="Times New Roman" w:hAnsi="Times New Roman"/>
          <w:b/>
          <w:sz w:val="24"/>
          <w:szCs w:val="24"/>
        </w:rPr>
        <w:t>их</w:t>
      </w:r>
      <w:r w:rsidRPr="00587B7F">
        <w:rPr>
          <w:rFonts w:ascii="Times New Roman" w:hAnsi="Times New Roman"/>
          <w:b/>
          <w:sz w:val="24"/>
          <w:szCs w:val="24"/>
        </w:rPr>
        <w:t xml:space="preserve"> получения.</w:t>
      </w:r>
      <w:r w:rsidR="0056280E">
        <w:rPr>
          <w:rFonts w:ascii="Times New Roman" w:hAnsi="Times New Roman"/>
          <w:b/>
          <w:sz w:val="24"/>
          <w:szCs w:val="24"/>
        </w:rPr>
        <w:t xml:space="preserve"> </w:t>
      </w:r>
      <w:r w:rsidRPr="00587B7F">
        <w:rPr>
          <w:rFonts w:ascii="Times New Roman" w:hAnsi="Times New Roman"/>
          <w:b/>
          <w:sz w:val="24"/>
          <w:szCs w:val="24"/>
        </w:rPr>
        <w:t>По результатам рассмотрения указанн</w:t>
      </w:r>
      <w:r>
        <w:rPr>
          <w:rFonts w:ascii="Times New Roman" w:hAnsi="Times New Roman"/>
          <w:b/>
          <w:sz w:val="24"/>
          <w:szCs w:val="24"/>
        </w:rPr>
        <w:t>ых</w:t>
      </w:r>
      <w:r w:rsidRPr="00587B7F">
        <w:rPr>
          <w:rFonts w:ascii="Times New Roman" w:hAnsi="Times New Roman"/>
          <w:b/>
          <w:sz w:val="24"/>
          <w:szCs w:val="24"/>
        </w:rPr>
        <w:t xml:space="preserve"> представлени</w:t>
      </w:r>
      <w:r>
        <w:rPr>
          <w:rFonts w:ascii="Times New Roman" w:hAnsi="Times New Roman"/>
          <w:b/>
          <w:sz w:val="24"/>
          <w:szCs w:val="24"/>
        </w:rPr>
        <w:t>й</w:t>
      </w:r>
      <w:r w:rsidRPr="00587B7F">
        <w:rPr>
          <w:rFonts w:ascii="Times New Roman" w:hAnsi="Times New Roman"/>
          <w:b/>
          <w:sz w:val="24"/>
          <w:szCs w:val="24"/>
        </w:rPr>
        <w:t xml:space="preserve"> может быть вынесено одно из следующих решений:</w:t>
      </w:r>
    </w:p>
    <w:p w14:paraId="265479BF" w14:textId="77777777" w:rsidR="00587B7F" w:rsidRDefault="00587B7F" w:rsidP="005D4B13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b/>
          <w:sz w:val="24"/>
          <w:szCs w:val="24"/>
        </w:rPr>
      </w:pPr>
      <w:r w:rsidRPr="00587B7F">
        <w:rPr>
          <w:rFonts w:ascii="Times New Roman" w:hAnsi="Times New Roman"/>
          <w:b/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</w:t>
      </w:r>
      <w:r>
        <w:rPr>
          <w:rFonts w:ascii="Times New Roman" w:hAnsi="Times New Roman"/>
          <w:b/>
          <w:sz w:val="24"/>
          <w:szCs w:val="24"/>
        </w:rPr>
        <w:t>чин, послуживших его основанием</w:t>
      </w:r>
    </w:p>
    <w:p w14:paraId="11CF5654" w14:textId="77777777" w:rsidR="00587B7F" w:rsidRDefault="00587B7F" w:rsidP="005D4B13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b/>
          <w:sz w:val="24"/>
          <w:szCs w:val="24"/>
        </w:rPr>
      </w:pPr>
      <w:r w:rsidRPr="00587B7F">
        <w:rPr>
          <w:rFonts w:ascii="Times New Roman" w:hAnsi="Times New Roman"/>
          <w:b/>
          <w:sz w:val="24"/>
          <w:szCs w:val="24"/>
        </w:rPr>
        <w:t>о нецелесообраз</w:t>
      </w:r>
      <w:r>
        <w:rPr>
          <w:rFonts w:ascii="Times New Roman" w:hAnsi="Times New Roman"/>
          <w:b/>
          <w:sz w:val="24"/>
          <w:szCs w:val="24"/>
        </w:rPr>
        <w:t>ности учета несовершеннолетнего</w:t>
      </w:r>
    </w:p>
    <w:p w14:paraId="5A2F81FF" w14:textId="77777777" w:rsidR="00587B7F" w:rsidRDefault="00587B7F" w:rsidP="005D4B13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b/>
          <w:sz w:val="24"/>
          <w:szCs w:val="24"/>
        </w:rPr>
      </w:pPr>
      <w:r w:rsidRPr="00587B7F">
        <w:rPr>
          <w:rFonts w:ascii="Times New Roman" w:hAnsi="Times New Roman"/>
          <w:b/>
          <w:sz w:val="24"/>
          <w:szCs w:val="24"/>
        </w:rPr>
        <w:t xml:space="preserve">о нецелесообразности учета несовершеннолетнего и об организации     контроля его поведения со стороны классного руководителя, </w:t>
      </w:r>
      <w:r w:rsidR="00794932">
        <w:rPr>
          <w:rFonts w:ascii="Times New Roman" w:hAnsi="Times New Roman"/>
          <w:b/>
          <w:sz w:val="24"/>
          <w:szCs w:val="24"/>
        </w:rPr>
        <w:t>иного педагога школы (куратора);</w:t>
      </w:r>
    </w:p>
    <w:p w14:paraId="6B9AF74A" w14:textId="77777777" w:rsidR="00495342" w:rsidRPr="00495342" w:rsidRDefault="00794932" w:rsidP="005D4B13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 направлении ходатайства в органы системы профилактик</w:t>
      </w:r>
      <w:r w:rsidR="00495342">
        <w:rPr>
          <w:rFonts w:ascii="Times New Roman" w:hAnsi="Times New Roman"/>
          <w:b/>
          <w:sz w:val="24"/>
          <w:szCs w:val="24"/>
        </w:rPr>
        <w:t>и;</w:t>
      </w:r>
    </w:p>
    <w:p w14:paraId="330DC20D" w14:textId="77777777" w:rsidR="00FB40B6" w:rsidRPr="00D82A8E" w:rsidRDefault="00587B7F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87B7F">
        <w:rPr>
          <w:rFonts w:ascii="Times New Roman" w:hAnsi="Times New Roman"/>
          <w:b/>
          <w:sz w:val="24"/>
          <w:szCs w:val="24"/>
        </w:rPr>
        <w:t>обеспечивает закрепл</w:t>
      </w:r>
      <w:r w:rsidR="00261335" w:rsidRPr="00587B7F">
        <w:rPr>
          <w:rFonts w:ascii="Times New Roman" w:hAnsi="Times New Roman"/>
          <w:b/>
          <w:sz w:val="24"/>
          <w:szCs w:val="24"/>
        </w:rPr>
        <w:t>ение куратора</w:t>
      </w:r>
      <w:r w:rsidR="006C6575">
        <w:rPr>
          <w:rFonts w:ascii="Times New Roman" w:hAnsi="Times New Roman"/>
          <w:b/>
          <w:sz w:val="24"/>
          <w:szCs w:val="24"/>
        </w:rPr>
        <w:t xml:space="preserve"> </w:t>
      </w:r>
      <w:r w:rsidR="00261335" w:rsidRPr="00587B7F">
        <w:rPr>
          <w:rFonts w:ascii="Times New Roman" w:hAnsi="Times New Roman"/>
          <w:b/>
          <w:sz w:val="24"/>
          <w:szCs w:val="24"/>
        </w:rPr>
        <w:t>(общественного воспитателя) за обучающимся</w:t>
      </w:r>
      <w:r>
        <w:rPr>
          <w:rFonts w:ascii="Times New Roman" w:hAnsi="Times New Roman"/>
          <w:b/>
          <w:sz w:val="24"/>
          <w:szCs w:val="24"/>
        </w:rPr>
        <w:t xml:space="preserve">, поставленным на </w:t>
      </w:r>
      <w:r w:rsidR="00181EC2">
        <w:rPr>
          <w:rFonts w:ascii="Times New Roman" w:hAnsi="Times New Roman"/>
          <w:b/>
          <w:sz w:val="24"/>
          <w:szCs w:val="24"/>
        </w:rPr>
        <w:t>учет;</w:t>
      </w:r>
    </w:p>
    <w:p w14:paraId="31DA436A" w14:textId="77777777" w:rsidR="00FB40B6" w:rsidRPr="00D82A8E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вовлекает обучающихся, состоящих на </w:t>
      </w:r>
      <w:r w:rsidRPr="00D82A8E">
        <w:rPr>
          <w:rFonts w:ascii="Times New Roman" w:hAnsi="Times New Roman"/>
          <w:sz w:val="24"/>
          <w:szCs w:val="24"/>
          <w:lang w:bidi="ru-RU"/>
        </w:rPr>
        <w:t xml:space="preserve">внутришкольном и различных видах профилактического учета </w:t>
      </w:r>
      <w:r w:rsidRPr="00D82A8E">
        <w:rPr>
          <w:rFonts w:ascii="Times New Roman" w:hAnsi="Times New Roman"/>
          <w:sz w:val="24"/>
          <w:szCs w:val="24"/>
        </w:rPr>
        <w:t xml:space="preserve">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 </w:t>
      </w:r>
    </w:p>
    <w:p w14:paraId="1D59196B" w14:textId="77777777" w:rsidR="00FB40B6" w:rsidRPr="00D82A8E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осуществляет профилактическую работу с неблагополучными семьями;</w:t>
      </w:r>
    </w:p>
    <w:p w14:paraId="7E30E486" w14:textId="77777777" w:rsidR="00FB40B6" w:rsidRPr="00D82A8E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</w:t>
      </w:r>
      <w:r>
        <w:rPr>
          <w:rFonts w:ascii="Times New Roman" w:hAnsi="Times New Roman"/>
          <w:sz w:val="24"/>
          <w:szCs w:val="24"/>
        </w:rPr>
        <w:t xml:space="preserve"> (реализации индивидуального маршрута)</w:t>
      </w:r>
      <w:r w:rsidRPr="00D82A8E">
        <w:rPr>
          <w:rFonts w:ascii="Times New Roman" w:hAnsi="Times New Roman"/>
          <w:sz w:val="24"/>
          <w:szCs w:val="24"/>
        </w:rPr>
        <w:t xml:space="preserve">, о состоянии данной работы; </w:t>
      </w:r>
    </w:p>
    <w:p w14:paraId="34BBF3E6" w14:textId="77777777" w:rsidR="00FB40B6" w:rsidRPr="00D82A8E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информирует директора школы о состоянии проводимой работы с обучающимися, исполнительской дисциплины привлеченных работников школы;</w:t>
      </w:r>
    </w:p>
    <w:p w14:paraId="298884EA" w14:textId="77777777" w:rsidR="00FB40B6" w:rsidRDefault="00FB40B6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определяет сроки проведения индивидуальной профилактической работы с обучающимся.</w:t>
      </w:r>
    </w:p>
    <w:p w14:paraId="755FCDFC" w14:textId="77777777" w:rsidR="00587B7F" w:rsidRPr="00D82A8E" w:rsidRDefault="00587B7F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lastRenderedPageBreak/>
        <w:t xml:space="preserve">определяет программу (план) индивидуальной профилактической работы с обучающимися </w:t>
      </w:r>
      <w:r>
        <w:rPr>
          <w:rFonts w:ascii="Times New Roman" w:hAnsi="Times New Roman"/>
          <w:sz w:val="24"/>
          <w:szCs w:val="24"/>
        </w:rPr>
        <w:t>(</w:t>
      </w:r>
      <w:r w:rsidRPr="00B17F6D">
        <w:rPr>
          <w:rFonts w:ascii="Times New Roman" w:hAnsi="Times New Roman"/>
          <w:sz w:val="24"/>
          <w:szCs w:val="24"/>
          <w:lang w:bidi="ru-RU"/>
        </w:rPr>
        <w:t>индивидуальны</w:t>
      </w:r>
      <w:r>
        <w:rPr>
          <w:rFonts w:ascii="Times New Roman" w:hAnsi="Times New Roman"/>
          <w:sz w:val="24"/>
          <w:szCs w:val="24"/>
          <w:lang w:bidi="ru-RU"/>
        </w:rPr>
        <w:t>й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маршрут социализации трудн</w:t>
      </w:r>
      <w:r>
        <w:rPr>
          <w:rFonts w:ascii="Times New Roman" w:hAnsi="Times New Roman"/>
          <w:sz w:val="24"/>
          <w:szCs w:val="24"/>
          <w:lang w:bidi="ru-RU"/>
        </w:rPr>
        <w:t>ого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подростк</w:t>
      </w:r>
      <w:r>
        <w:rPr>
          <w:rFonts w:ascii="Times New Roman" w:hAnsi="Times New Roman"/>
          <w:sz w:val="24"/>
          <w:szCs w:val="24"/>
          <w:lang w:bidi="ru-RU"/>
        </w:rPr>
        <w:t>а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, </w:t>
      </w:r>
      <w:r>
        <w:rPr>
          <w:rFonts w:ascii="Times New Roman" w:hAnsi="Times New Roman"/>
          <w:sz w:val="24"/>
          <w:szCs w:val="24"/>
          <w:lang w:bidi="ru-RU"/>
        </w:rPr>
        <w:t>его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психолого-педагогическ</w:t>
      </w:r>
      <w:r>
        <w:rPr>
          <w:rFonts w:ascii="Times New Roman" w:hAnsi="Times New Roman"/>
          <w:sz w:val="24"/>
          <w:szCs w:val="24"/>
          <w:lang w:bidi="ru-RU"/>
        </w:rPr>
        <w:t>ую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поддержк</w:t>
      </w:r>
      <w:r>
        <w:rPr>
          <w:rFonts w:ascii="Times New Roman" w:hAnsi="Times New Roman"/>
          <w:sz w:val="24"/>
          <w:szCs w:val="24"/>
          <w:lang w:bidi="ru-RU"/>
        </w:rPr>
        <w:t>у)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D82A8E">
        <w:rPr>
          <w:rFonts w:ascii="Times New Roman" w:hAnsi="Times New Roman"/>
          <w:sz w:val="24"/>
          <w:szCs w:val="24"/>
        </w:rPr>
        <w:t>и представляет ее (его) на утверждение директору школы;</w:t>
      </w:r>
    </w:p>
    <w:p w14:paraId="776E3999" w14:textId="77777777" w:rsidR="00794932" w:rsidRPr="00B02467" w:rsidRDefault="00587B7F" w:rsidP="005D4B13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14:paraId="5AA4A8ED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5.3. Совет профилактики осуществляет организационную деятельность:</w:t>
      </w:r>
    </w:p>
    <w:p w14:paraId="79F18029" w14:textId="77777777" w:rsidR="00FB40B6" w:rsidRPr="00D82A8E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14:paraId="40CE8C98" w14:textId="77777777" w:rsidR="00FB40B6" w:rsidRPr="00D82A8E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при отсутствии положительных результатов в проводимой работе информирует </w:t>
      </w:r>
      <w:r w:rsidR="00587B7F">
        <w:rPr>
          <w:rFonts w:ascii="Times New Roman" w:hAnsi="Times New Roman"/>
          <w:sz w:val="24"/>
          <w:szCs w:val="24"/>
        </w:rPr>
        <w:t xml:space="preserve"> и </w:t>
      </w:r>
      <w:r w:rsidRPr="00D82A8E">
        <w:rPr>
          <w:rFonts w:ascii="Times New Roman" w:hAnsi="Times New Roman"/>
          <w:sz w:val="24"/>
          <w:szCs w:val="24"/>
        </w:rPr>
        <w:t xml:space="preserve">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 w14:paraId="4EF48C0B" w14:textId="77777777" w:rsidR="00FB40B6" w:rsidRPr="00D82A8E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ходатайствует перед </w:t>
      </w:r>
      <w:r w:rsidRPr="00D82A8E">
        <w:rPr>
          <w:rFonts w:ascii="Times New Roman" w:hAnsi="Times New Roman"/>
          <w:sz w:val="24"/>
          <w:szCs w:val="24"/>
          <w:lang w:bidi="ru-RU"/>
        </w:rPr>
        <w:t xml:space="preserve">муниципальной </w:t>
      </w:r>
      <w:r w:rsidRPr="00D82A8E">
        <w:rPr>
          <w:rFonts w:ascii="Times New Roman" w:hAnsi="Times New Roman"/>
          <w:sz w:val="24"/>
          <w:szCs w:val="24"/>
        </w:rPr>
        <w:t>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14:paraId="16AD6042" w14:textId="77777777" w:rsidR="00FB40B6" w:rsidRPr="00D82A8E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14:paraId="14528AC9" w14:textId="77777777" w:rsidR="00FB40B6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</w:p>
    <w:p w14:paraId="3DA30D72" w14:textId="77777777" w:rsidR="00FB40B6" w:rsidRPr="00A05C10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A05C10">
        <w:rPr>
          <w:rFonts w:ascii="Times New Roman" w:hAnsi="Times New Roman"/>
          <w:sz w:val="24"/>
          <w:szCs w:val="24"/>
        </w:rPr>
        <w:t>оказывает помощь родителям или законным представителям;</w:t>
      </w:r>
    </w:p>
    <w:p w14:paraId="3347B2BF" w14:textId="77777777" w:rsidR="00FB40B6" w:rsidRPr="00FB40B6" w:rsidRDefault="00FB40B6" w:rsidP="005D4B13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</w:t>
      </w:r>
      <w:r>
        <w:rPr>
          <w:rFonts w:ascii="Times New Roman" w:hAnsi="Times New Roman"/>
          <w:sz w:val="24"/>
          <w:szCs w:val="24"/>
        </w:rPr>
        <w:t>.</w:t>
      </w:r>
    </w:p>
    <w:p w14:paraId="60A1052E" w14:textId="77777777" w:rsidR="005D4B13" w:rsidRDefault="005D4B13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C508D9B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6. Права и обязанности Совета профилактики</w:t>
      </w:r>
    </w:p>
    <w:p w14:paraId="59552941" w14:textId="77777777"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14:paraId="331C9A6D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6.1. Совет профилактики обязан:</w:t>
      </w:r>
    </w:p>
    <w:p w14:paraId="6B5D0C14" w14:textId="77777777" w:rsidR="00FB40B6" w:rsidRPr="00D82A8E" w:rsidRDefault="00FB40B6" w:rsidP="005D4B13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психоактивных веществ;</w:t>
      </w:r>
    </w:p>
    <w:p w14:paraId="6BA55C37" w14:textId="77777777" w:rsidR="00FB40B6" w:rsidRPr="00D82A8E" w:rsidRDefault="00FB40B6" w:rsidP="005D4B13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способствовать повышению эффективности работы школы по профилактике правонарушений и употребления психоактивных веществ.</w:t>
      </w:r>
    </w:p>
    <w:p w14:paraId="41CF9B0C" w14:textId="77777777" w:rsidR="00FB40B6" w:rsidRPr="00D82A8E" w:rsidRDefault="00FB40B6" w:rsidP="005D4B13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14:paraId="547BF8F2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6.2. Совет профилактики имеет право:</w:t>
      </w:r>
    </w:p>
    <w:p w14:paraId="330A30BC" w14:textId="77777777" w:rsidR="00FB40B6" w:rsidRPr="00D82A8E" w:rsidRDefault="00FB40B6" w:rsidP="005D4B13">
      <w:pPr>
        <w:pStyle w:val="a3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выносить на обсуждение, во время родительских собраний и собраний в классе информацию о состоянии проблемы правонарушений и употребления психоактивных веществ.</w:t>
      </w:r>
    </w:p>
    <w:p w14:paraId="28FC6774" w14:textId="77777777" w:rsidR="00FB40B6" w:rsidRPr="00D82A8E" w:rsidRDefault="00FB40B6" w:rsidP="005D4B13">
      <w:pPr>
        <w:pStyle w:val="a3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ходатайствовать перед </w:t>
      </w:r>
      <w:r w:rsidRPr="00D82A8E">
        <w:rPr>
          <w:rFonts w:ascii="Times New Roman" w:hAnsi="Times New Roman"/>
          <w:sz w:val="24"/>
          <w:szCs w:val="24"/>
          <w:lang w:bidi="ru-RU"/>
        </w:rPr>
        <w:t xml:space="preserve">муниципальной комиссией по делам несовершеннолетних и защите их прав </w:t>
      </w:r>
      <w:r w:rsidRPr="00D82A8E">
        <w:rPr>
          <w:rFonts w:ascii="Times New Roman" w:hAnsi="Times New Roman"/>
          <w:sz w:val="24"/>
          <w:szCs w:val="24"/>
        </w:rPr>
        <w:t>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14:paraId="761987BB" w14:textId="77777777" w:rsidR="00FB40B6" w:rsidRPr="00D82A8E" w:rsidRDefault="00FB40B6" w:rsidP="005D4B13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14:paraId="4C7912C9" w14:textId="77777777" w:rsidR="00FB40B6" w:rsidRPr="00D82A8E" w:rsidRDefault="00FB40B6" w:rsidP="00243B6C">
      <w:pPr>
        <w:tabs>
          <w:tab w:val="left" w:pos="1134"/>
        </w:tabs>
        <w:ind w:firstLine="851"/>
        <w:rPr>
          <w:rFonts w:ascii="Calibri" w:hAnsi="Calibri"/>
          <w:sz w:val="24"/>
          <w:szCs w:val="24"/>
        </w:rPr>
      </w:pPr>
    </w:p>
    <w:p w14:paraId="5BD27A9D" w14:textId="77777777" w:rsidR="008048A8" w:rsidRDefault="008048A8" w:rsidP="00243B6C">
      <w:pPr>
        <w:tabs>
          <w:tab w:val="left" w:pos="1134"/>
        </w:tabs>
        <w:ind w:firstLine="851"/>
      </w:pPr>
    </w:p>
    <w:sectPr w:rsidR="008048A8" w:rsidSect="005D4B13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65315"/>
    <w:multiLevelType w:val="hybridMultilevel"/>
    <w:tmpl w:val="5FEC5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723ED4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72E7828"/>
    <w:multiLevelType w:val="hybridMultilevel"/>
    <w:tmpl w:val="34169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CD1F77"/>
    <w:multiLevelType w:val="hybridMultilevel"/>
    <w:tmpl w:val="99222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845005"/>
    <w:multiLevelType w:val="hybridMultilevel"/>
    <w:tmpl w:val="19289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6646C8"/>
    <w:multiLevelType w:val="hybridMultilevel"/>
    <w:tmpl w:val="7610D0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0A964CB"/>
    <w:multiLevelType w:val="multilevel"/>
    <w:tmpl w:val="269EED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 w15:restartNumberingAfterBreak="0">
    <w:nsid w:val="41E10B3F"/>
    <w:multiLevelType w:val="hybridMultilevel"/>
    <w:tmpl w:val="A642E14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571F17"/>
    <w:multiLevelType w:val="hybridMultilevel"/>
    <w:tmpl w:val="74AE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074F3A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2943F69"/>
    <w:multiLevelType w:val="hybridMultilevel"/>
    <w:tmpl w:val="1BAE6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3F7E0C"/>
    <w:multiLevelType w:val="hybridMultilevel"/>
    <w:tmpl w:val="651A0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0463C1"/>
    <w:multiLevelType w:val="hybridMultilevel"/>
    <w:tmpl w:val="EB420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8868A7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  <w:num w:numId="12">
    <w:abstractNumId w:val="13"/>
  </w:num>
  <w:num w:numId="13">
    <w:abstractNumId w:val="1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0B6"/>
    <w:rsid w:val="000171D5"/>
    <w:rsid w:val="00044583"/>
    <w:rsid w:val="00095AB7"/>
    <w:rsid w:val="000C2834"/>
    <w:rsid w:val="000F6D61"/>
    <w:rsid w:val="00113CC1"/>
    <w:rsid w:val="00127B0A"/>
    <w:rsid w:val="00181EC2"/>
    <w:rsid w:val="0019218C"/>
    <w:rsid w:val="001C3DE3"/>
    <w:rsid w:val="00224573"/>
    <w:rsid w:val="00243B6C"/>
    <w:rsid w:val="00261335"/>
    <w:rsid w:val="002A2396"/>
    <w:rsid w:val="002C33B4"/>
    <w:rsid w:val="00333FB4"/>
    <w:rsid w:val="00495342"/>
    <w:rsid w:val="004F4FAB"/>
    <w:rsid w:val="0054323D"/>
    <w:rsid w:val="0055310A"/>
    <w:rsid w:val="0056280E"/>
    <w:rsid w:val="00587B7F"/>
    <w:rsid w:val="005D4B13"/>
    <w:rsid w:val="00682E60"/>
    <w:rsid w:val="006937B1"/>
    <w:rsid w:val="006C6575"/>
    <w:rsid w:val="00773147"/>
    <w:rsid w:val="00781FC6"/>
    <w:rsid w:val="00794932"/>
    <w:rsid w:val="008048A8"/>
    <w:rsid w:val="008F530D"/>
    <w:rsid w:val="009C17F8"/>
    <w:rsid w:val="009D33A0"/>
    <w:rsid w:val="00A03009"/>
    <w:rsid w:val="00A21BB1"/>
    <w:rsid w:val="00A96A69"/>
    <w:rsid w:val="00AF2CC6"/>
    <w:rsid w:val="00AF5F37"/>
    <w:rsid w:val="00B02467"/>
    <w:rsid w:val="00BE1A5F"/>
    <w:rsid w:val="00C112C7"/>
    <w:rsid w:val="00C43EFE"/>
    <w:rsid w:val="00CD18C3"/>
    <w:rsid w:val="00CF1688"/>
    <w:rsid w:val="00D22CEC"/>
    <w:rsid w:val="00D734B6"/>
    <w:rsid w:val="00D76288"/>
    <w:rsid w:val="00D91AD2"/>
    <w:rsid w:val="00DB504B"/>
    <w:rsid w:val="00F54EB8"/>
    <w:rsid w:val="00F65441"/>
    <w:rsid w:val="00F7159A"/>
    <w:rsid w:val="00F82CE1"/>
    <w:rsid w:val="00FB40B6"/>
    <w:rsid w:val="00FC7A5D"/>
    <w:rsid w:val="00FE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C37A2"/>
  <w15:docId w15:val="{A892708B-50C7-4FD8-8D67-0E75686D3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B40B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B40B6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9218C"/>
    <w:rPr>
      <w:color w:val="0000FF"/>
      <w:u w:val="single"/>
    </w:rPr>
  </w:style>
  <w:style w:type="paragraph" w:customStyle="1" w:styleId="msonormalbullet1gif">
    <w:name w:val="msonormalbullet1.gif"/>
    <w:basedOn w:val="a"/>
    <w:rsid w:val="0019218C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paragraph" w:customStyle="1" w:styleId="msonormalbullet2gif">
    <w:name w:val="msonormalbullet2.gif"/>
    <w:basedOn w:val="a"/>
    <w:rsid w:val="0019218C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1921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18C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7">
    <w:name w:val="List Paragraph"/>
    <w:basedOn w:val="a"/>
    <w:uiPriority w:val="34"/>
    <w:qFormat/>
    <w:rsid w:val="000C2834"/>
    <w:pPr>
      <w:widowControl w:val="0"/>
      <w:autoSpaceDE w:val="0"/>
      <w:autoSpaceDN w:val="0"/>
      <w:ind w:left="720" w:firstLine="0"/>
      <w:contextualSpacing/>
      <w:jc w:val="left"/>
    </w:pPr>
    <w:rPr>
      <w:lang w:eastAsia="en-US" w:bidi="ar-SA"/>
    </w:rPr>
  </w:style>
  <w:style w:type="table" w:styleId="a8">
    <w:name w:val="Table Grid"/>
    <w:basedOn w:val="a1"/>
    <w:uiPriority w:val="59"/>
    <w:rsid w:val="00587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7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AC9A3-A4E4-4C5E-9967-803FF3EBB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2142</Words>
  <Characters>12214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2020-02-05T13:49:00Z</cp:lastPrinted>
  <dcterms:created xsi:type="dcterms:W3CDTF">2023-05-15T05:30:00Z</dcterms:created>
  <dcterms:modified xsi:type="dcterms:W3CDTF">2023-05-15T05:30:00Z</dcterms:modified>
</cp:coreProperties>
</file>